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7D1A14" w14:textId="77777777" w:rsidR="00CE52B4" w:rsidRDefault="00CE52B4" w:rsidP="00CE52B4">
      <w:pPr>
        <w:jc w:val="center"/>
      </w:pPr>
      <w:r w:rsidRPr="00825023">
        <w:rPr>
          <w:b/>
          <w:noProof/>
          <w:lang w:eastAsia="ru-RU"/>
        </w:rPr>
        <w:drawing>
          <wp:inline distT="0" distB="0" distL="0" distR="0" wp14:anchorId="531B1990" wp14:editId="51B098BB">
            <wp:extent cx="684000" cy="1044000"/>
            <wp:effectExtent l="0" t="0" r="1905" b="3810"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00" cy="104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5E4E67" w14:textId="77777777" w:rsidR="00CE52B4" w:rsidRPr="00CE52B4" w:rsidRDefault="00CE52B4" w:rsidP="00CE52B4">
      <w:pPr>
        <w:jc w:val="center"/>
        <w:rPr>
          <w:b/>
        </w:rPr>
      </w:pPr>
      <w:r w:rsidRPr="00CE52B4">
        <w:rPr>
          <w:b/>
        </w:rPr>
        <w:t>УКРАЇНА</w:t>
      </w:r>
    </w:p>
    <w:p w14:paraId="72F296CA" w14:textId="77777777" w:rsidR="00CE52B4" w:rsidRPr="00CE52B4" w:rsidRDefault="00CE52B4" w:rsidP="00CE52B4">
      <w:pPr>
        <w:jc w:val="center"/>
        <w:rPr>
          <w:b/>
        </w:rPr>
      </w:pPr>
      <w:r w:rsidRPr="00CE52B4">
        <w:rPr>
          <w:b/>
        </w:rPr>
        <w:t>ЖМЕРИНСЬКА МІСЬКА РАДА</w:t>
      </w:r>
    </w:p>
    <w:p w14:paraId="5F8FA743" w14:textId="77777777" w:rsidR="00CE52B4" w:rsidRPr="00CE52B4" w:rsidRDefault="00CE52B4" w:rsidP="00CE52B4">
      <w:pPr>
        <w:jc w:val="center"/>
        <w:rPr>
          <w:b/>
        </w:rPr>
      </w:pPr>
      <w:r w:rsidRPr="00CE52B4">
        <w:rPr>
          <w:b/>
        </w:rPr>
        <w:t>ВІННИЦЬКОЇ ОБЛАСТІ</w:t>
      </w:r>
    </w:p>
    <w:p w14:paraId="25109420" w14:textId="77777777" w:rsidR="00CE52B4" w:rsidRPr="00CE52B4" w:rsidRDefault="00CE52B4" w:rsidP="00CE52B4">
      <w:pPr>
        <w:jc w:val="center"/>
        <w:rPr>
          <w:b/>
        </w:rPr>
      </w:pPr>
    </w:p>
    <w:p w14:paraId="080F60DA" w14:textId="6153E1C7" w:rsidR="00CE52B4" w:rsidRPr="00E22708" w:rsidRDefault="00CE52B4" w:rsidP="00CE52B4">
      <w:pPr>
        <w:jc w:val="center"/>
        <w:rPr>
          <w:b/>
        </w:rPr>
      </w:pPr>
      <w:r w:rsidRPr="00CE52B4">
        <w:rPr>
          <w:b/>
        </w:rPr>
        <w:t>РІШЕННЯ №</w:t>
      </w:r>
      <w:r w:rsidR="00E22708">
        <w:rPr>
          <w:b/>
        </w:rPr>
        <w:t>1489</w:t>
      </w:r>
    </w:p>
    <w:p w14:paraId="51033AC6" w14:textId="77777777" w:rsidR="00CE52B4" w:rsidRDefault="00CE52B4" w:rsidP="00CE52B4">
      <w:pPr>
        <w:jc w:val="center"/>
      </w:pPr>
    </w:p>
    <w:p w14:paraId="03F2A4E3" w14:textId="687E8AB1" w:rsidR="00CE52B4" w:rsidRPr="00E22708" w:rsidRDefault="00CE52B4" w:rsidP="004D6678">
      <w:pPr>
        <w:jc w:val="center"/>
        <w:rPr>
          <w:b/>
          <w:lang w:val="uk-UA"/>
        </w:rPr>
      </w:pPr>
      <w:proofErr w:type="spellStart"/>
      <w:r w:rsidRPr="00E22708">
        <w:rPr>
          <w:b/>
        </w:rPr>
        <w:t>від</w:t>
      </w:r>
      <w:proofErr w:type="spellEnd"/>
      <w:r w:rsidRPr="00E22708">
        <w:rPr>
          <w:b/>
        </w:rPr>
        <w:t xml:space="preserve"> </w:t>
      </w:r>
      <w:r w:rsidR="00E22708" w:rsidRPr="00E22708">
        <w:rPr>
          <w:b/>
          <w:lang w:val="uk-UA"/>
        </w:rPr>
        <w:t>19 серпня</w:t>
      </w:r>
      <w:r w:rsidR="00B432A0" w:rsidRPr="00E22708">
        <w:rPr>
          <w:b/>
        </w:rPr>
        <w:t xml:space="preserve"> 202</w:t>
      </w:r>
      <w:r w:rsidR="00940166" w:rsidRPr="00E22708">
        <w:rPr>
          <w:b/>
          <w:lang w:val="uk-UA"/>
        </w:rPr>
        <w:t>5</w:t>
      </w:r>
      <w:r w:rsidR="0020021E" w:rsidRPr="00E22708">
        <w:rPr>
          <w:b/>
        </w:rPr>
        <w:t>р.</w:t>
      </w:r>
      <w:r w:rsidR="0020021E" w:rsidRPr="00E22708">
        <w:rPr>
          <w:b/>
        </w:rPr>
        <w:tab/>
      </w:r>
      <w:r w:rsidR="0020021E" w:rsidRPr="00E22708">
        <w:rPr>
          <w:b/>
        </w:rPr>
        <w:tab/>
        <w:t>м. Жмеринка</w:t>
      </w:r>
      <w:r w:rsidR="0020021E" w:rsidRPr="00E22708">
        <w:rPr>
          <w:b/>
        </w:rPr>
        <w:tab/>
      </w:r>
      <w:r w:rsidR="0020021E" w:rsidRPr="00E22708">
        <w:rPr>
          <w:b/>
        </w:rPr>
        <w:tab/>
      </w:r>
      <w:r w:rsidR="00CE057D" w:rsidRPr="00E22708">
        <w:rPr>
          <w:b/>
        </w:rPr>
        <w:t xml:space="preserve"> </w:t>
      </w:r>
      <w:r w:rsidR="00E22708" w:rsidRPr="00E22708">
        <w:rPr>
          <w:b/>
          <w:lang w:val="uk-UA"/>
        </w:rPr>
        <w:t xml:space="preserve">65 </w:t>
      </w:r>
      <w:r w:rsidRPr="00E22708">
        <w:rPr>
          <w:b/>
          <w:lang w:val="uk-UA"/>
        </w:rPr>
        <w:t>сесія 8 скликання</w:t>
      </w:r>
    </w:p>
    <w:p w14:paraId="0EAC3B9C" w14:textId="77777777" w:rsidR="004D6678" w:rsidRDefault="004D6678" w:rsidP="00D813F1">
      <w:pPr>
        <w:spacing w:after="0"/>
        <w:jc w:val="both"/>
        <w:rPr>
          <w:b/>
          <w:bCs/>
          <w:sz w:val="16"/>
          <w:szCs w:val="16"/>
          <w:lang w:val="uk-UA"/>
        </w:rPr>
      </w:pPr>
      <w:bookmarkStart w:id="0" w:name="_GoBack"/>
      <w:bookmarkEnd w:id="0"/>
    </w:p>
    <w:p w14:paraId="0A1838E8" w14:textId="77777777" w:rsidR="000F054D" w:rsidRDefault="000F054D" w:rsidP="000F054D">
      <w:pPr>
        <w:spacing w:after="0"/>
        <w:jc w:val="both"/>
        <w:rPr>
          <w:b/>
          <w:lang w:val="uk-UA"/>
        </w:rPr>
      </w:pPr>
      <w:r w:rsidRPr="000F054D">
        <w:rPr>
          <w:b/>
          <w:lang w:val="uk-UA"/>
        </w:rPr>
        <w:t xml:space="preserve">Про затвердження Переліку </w:t>
      </w:r>
    </w:p>
    <w:p w14:paraId="3F419FBB" w14:textId="77777777" w:rsidR="00EE147F" w:rsidRDefault="002D20C6" w:rsidP="000F054D">
      <w:pPr>
        <w:spacing w:after="0"/>
        <w:jc w:val="both"/>
        <w:rPr>
          <w:b/>
          <w:lang w:val="uk-UA"/>
        </w:rPr>
      </w:pPr>
      <w:r>
        <w:rPr>
          <w:b/>
          <w:lang w:val="uk-UA"/>
        </w:rPr>
        <w:t>а</w:t>
      </w:r>
      <w:r w:rsidR="000F054D" w:rsidRPr="000F054D">
        <w:rPr>
          <w:b/>
          <w:lang w:val="uk-UA"/>
        </w:rPr>
        <w:t>дміністративних</w:t>
      </w:r>
      <w:r w:rsidR="000F054D">
        <w:rPr>
          <w:b/>
          <w:lang w:val="uk-UA"/>
        </w:rPr>
        <w:t xml:space="preserve"> </w:t>
      </w:r>
      <w:r w:rsidR="000F054D" w:rsidRPr="000F054D">
        <w:rPr>
          <w:b/>
          <w:lang w:val="uk-UA"/>
        </w:rPr>
        <w:t xml:space="preserve">послуг, які </w:t>
      </w:r>
    </w:p>
    <w:p w14:paraId="0C4F78C9" w14:textId="2D76BD1C" w:rsidR="000F054D" w:rsidRDefault="000F054D" w:rsidP="000F054D">
      <w:pPr>
        <w:spacing w:after="0"/>
        <w:jc w:val="both"/>
        <w:rPr>
          <w:b/>
          <w:lang w:val="uk-UA"/>
        </w:rPr>
      </w:pPr>
      <w:r w:rsidRPr="000F054D">
        <w:rPr>
          <w:b/>
          <w:lang w:val="uk-UA"/>
        </w:rPr>
        <w:t xml:space="preserve">надаються через управління </w:t>
      </w:r>
    </w:p>
    <w:p w14:paraId="492E6A48" w14:textId="77777777" w:rsidR="00EE147F" w:rsidRDefault="000F054D" w:rsidP="000F054D">
      <w:pPr>
        <w:spacing w:after="0"/>
        <w:jc w:val="both"/>
        <w:rPr>
          <w:b/>
          <w:lang w:val="uk-UA"/>
        </w:rPr>
      </w:pPr>
      <w:r w:rsidRPr="000F054D">
        <w:rPr>
          <w:b/>
          <w:lang w:val="uk-UA"/>
        </w:rPr>
        <w:t>«Центр надання</w:t>
      </w:r>
      <w:r>
        <w:rPr>
          <w:b/>
          <w:lang w:val="uk-UA"/>
        </w:rPr>
        <w:t xml:space="preserve"> </w:t>
      </w:r>
      <w:r w:rsidRPr="000F054D">
        <w:rPr>
          <w:b/>
          <w:lang w:val="uk-UA"/>
        </w:rPr>
        <w:t xml:space="preserve">адміністративних </w:t>
      </w:r>
    </w:p>
    <w:p w14:paraId="27B6835B" w14:textId="77777777" w:rsidR="00EE147F" w:rsidRDefault="000F054D" w:rsidP="000F054D">
      <w:pPr>
        <w:spacing w:after="0"/>
        <w:jc w:val="both"/>
        <w:rPr>
          <w:b/>
          <w:lang w:val="uk-UA"/>
        </w:rPr>
      </w:pPr>
      <w:r w:rsidRPr="000F054D">
        <w:rPr>
          <w:b/>
          <w:lang w:val="uk-UA"/>
        </w:rPr>
        <w:t>послуг» виконавчого комітету</w:t>
      </w:r>
      <w:r>
        <w:rPr>
          <w:b/>
          <w:lang w:val="uk-UA"/>
        </w:rPr>
        <w:t xml:space="preserve"> </w:t>
      </w:r>
    </w:p>
    <w:p w14:paraId="17BFA999" w14:textId="443E5E5A" w:rsidR="000F054D" w:rsidRDefault="000F054D" w:rsidP="000F054D">
      <w:pPr>
        <w:spacing w:after="0"/>
        <w:jc w:val="both"/>
        <w:rPr>
          <w:b/>
          <w:lang w:val="uk-UA"/>
        </w:rPr>
      </w:pPr>
      <w:r w:rsidRPr="000F054D">
        <w:rPr>
          <w:b/>
          <w:lang w:val="uk-UA"/>
        </w:rPr>
        <w:t>Жмеринської міської ради</w:t>
      </w:r>
    </w:p>
    <w:p w14:paraId="5CA04866" w14:textId="6014CEE7" w:rsidR="000F054D" w:rsidRPr="000F054D" w:rsidRDefault="000F054D" w:rsidP="000F054D">
      <w:pPr>
        <w:spacing w:after="0"/>
        <w:jc w:val="both"/>
        <w:rPr>
          <w:b/>
          <w:lang w:val="uk-UA"/>
        </w:rPr>
      </w:pPr>
      <w:r>
        <w:rPr>
          <w:b/>
          <w:lang w:val="uk-UA"/>
        </w:rPr>
        <w:t>Вінницької області</w:t>
      </w:r>
      <w:r w:rsidR="009D3E0C">
        <w:rPr>
          <w:b/>
          <w:lang w:val="uk-UA"/>
        </w:rPr>
        <w:t xml:space="preserve"> у новій редакції</w:t>
      </w:r>
    </w:p>
    <w:p w14:paraId="31361DCF" w14:textId="77777777" w:rsidR="00EA653E" w:rsidRDefault="00EA653E" w:rsidP="00CE52B4">
      <w:pPr>
        <w:tabs>
          <w:tab w:val="left" w:pos="216"/>
        </w:tabs>
        <w:spacing w:after="0"/>
        <w:rPr>
          <w:lang w:val="uk-UA"/>
        </w:rPr>
      </w:pPr>
    </w:p>
    <w:p w14:paraId="04225EFA" w14:textId="1AC896E5" w:rsidR="00D77AB3" w:rsidRPr="00467348" w:rsidRDefault="005722EF" w:rsidP="005722EF">
      <w:pPr>
        <w:spacing w:line="276" w:lineRule="auto"/>
        <w:ind w:firstLine="708"/>
        <w:jc w:val="both"/>
        <w:rPr>
          <w:color w:val="000000"/>
          <w:lang w:val="uk-UA"/>
        </w:rPr>
      </w:pPr>
      <w:r>
        <w:rPr>
          <w:bCs/>
          <w:lang w:val="uk-UA"/>
        </w:rPr>
        <w:t>Відповідно до Закону</w:t>
      </w:r>
      <w:r w:rsidR="00D813F1">
        <w:rPr>
          <w:bCs/>
          <w:lang w:val="uk-UA"/>
        </w:rPr>
        <w:t xml:space="preserve"> України «Про адміністративні послуги»,</w:t>
      </w:r>
      <w:r w:rsidR="00C51769">
        <w:rPr>
          <w:bCs/>
          <w:lang w:val="uk-UA"/>
        </w:rPr>
        <w:t xml:space="preserve"> </w:t>
      </w:r>
      <w:r w:rsidR="00E32BAF">
        <w:rPr>
          <w:bCs/>
          <w:lang w:val="uk-UA"/>
        </w:rPr>
        <w:t>р</w:t>
      </w:r>
      <w:r w:rsidR="00C51769" w:rsidRPr="00C51769">
        <w:rPr>
          <w:bCs/>
          <w:lang w:val="uk-UA"/>
        </w:rPr>
        <w:t xml:space="preserve">озпорядження Кабінету </w:t>
      </w:r>
      <w:r w:rsidR="00E32BAF">
        <w:rPr>
          <w:bCs/>
          <w:lang w:val="uk-UA"/>
        </w:rPr>
        <w:t>Міністрів України від 16 травня</w:t>
      </w:r>
      <w:r w:rsidR="00532C23">
        <w:rPr>
          <w:bCs/>
          <w:lang w:val="uk-UA"/>
        </w:rPr>
        <w:t xml:space="preserve"> 2014</w:t>
      </w:r>
      <w:r w:rsidR="0049117C">
        <w:rPr>
          <w:bCs/>
          <w:lang w:val="uk-UA"/>
        </w:rPr>
        <w:t xml:space="preserve"> </w:t>
      </w:r>
      <w:r w:rsidR="00532C23">
        <w:rPr>
          <w:bCs/>
          <w:lang w:val="uk-UA"/>
        </w:rPr>
        <w:t>р.</w:t>
      </w:r>
      <w:r w:rsidR="00E32BAF">
        <w:rPr>
          <w:bCs/>
          <w:lang w:val="uk-UA"/>
        </w:rPr>
        <w:t xml:space="preserve"> </w:t>
      </w:r>
      <w:r w:rsidR="00C51769" w:rsidRPr="00C51769">
        <w:rPr>
          <w:bCs/>
          <w:lang w:val="uk-UA"/>
        </w:rPr>
        <w:t>№523-р</w:t>
      </w:r>
      <w:r w:rsidR="008445C8">
        <w:rPr>
          <w:bCs/>
          <w:lang w:val="uk-UA"/>
        </w:rPr>
        <w:t xml:space="preserve">, </w:t>
      </w:r>
      <w:r>
        <w:rPr>
          <w:bCs/>
          <w:lang w:val="uk-UA"/>
        </w:rPr>
        <w:t>к</w:t>
      </w:r>
      <w:r w:rsidRPr="005722EF">
        <w:rPr>
          <w:bCs/>
          <w:lang w:val="uk-UA"/>
        </w:rPr>
        <w:t>еруючись ст.26 Закону України «Про місцеве самоврядування в Україні»</w:t>
      </w:r>
      <w:r w:rsidR="0049117C">
        <w:rPr>
          <w:bCs/>
          <w:lang w:val="uk-UA"/>
        </w:rPr>
        <w:t>,</w:t>
      </w:r>
      <w:r w:rsidR="00AF1B8E">
        <w:rPr>
          <w:bCs/>
          <w:lang w:val="uk-UA"/>
        </w:rPr>
        <w:t xml:space="preserve"> </w:t>
      </w:r>
      <w:r w:rsidR="00153FFB">
        <w:rPr>
          <w:bCs/>
          <w:lang w:val="uk-UA"/>
        </w:rPr>
        <w:t xml:space="preserve">Жмеринська міська рада </w:t>
      </w:r>
      <w:r w:rsidR="00153FFB" w:rsidRPr="0049117C">
        <w:rPr>
          <w:b/>
          <w:bCs/>
          <w:lang w:val="uk-UA"/>
        </w:rPr>
        <w:t>ВИРІШИЛА</w:t>
      </w:r>
      <w:r w:rsidR="00D813F1" w:rsidRPr="00CE4535">
        <w:rPr>
          <w:lang w:val="uk-UA"/>
        </w:rPr>
        <w:t xml:space="preserve">: </w:t>
      </w:r>
    </w:p>
    <w:p w14:paraId="35A248F4" w14:textId="77777777" w:rsidR="00D77AB3" w:rsidRDefault="00D77AB3" w:rsidP="008A2CB4">
      <w:pPr>
        <w:tabs>
          <w:tab w:val="left" w:pos="216"/>
        </w:tabs>
        <w:spacing w:after="0" w:line="276" w:lineRule="auto"/>
        <w:jc w:val="both"/>
        <w:rPr>
          <w:lang w:val="uk-UA"/>
        </w:rPr>
      </w:pPr>
    </w:p>
    <w:p w14:paraId="03BE1AD9" w14:textId="3B7518B0" w:rsidR="000F054D" w:rsidRDefault="000F054D" w:rsidP="000F054D">
      <w:pPr>
        <w:tabs>
          <w:tab w:val="left" w:pos="4350"/>
        </w:tabs>
        <w:jc w:val="both"/>
        <w:rPr>
          <w:lang w:val="uk-UA"/>
        </w:rPr>
      </w:pPr>
      <w:r w:rsidRPr="00B550C0">
        <w:rPr>
          <w:bCs/>
          <w:lang w:val="uk-UA"/>
        </w:rPr>
        <w:t>1.</w:t>
      </w:r>
      <w:r>
        <w:rPr>
          <w:lang w:val="uk-UA"/>
        </w:rPr>
        <w:t>Затвердити Перелік адміністративних послуг, які надаються через управління «Центр надання адміністративних послуг» виконавчого комітету Жмеринської міської ради Вінницької області</w:t>
      </w:r>
      <w:r w:rsidR="009D3E0C">
        <w:rPr>
          <w:lang w:val="uk-UA"/>
        </w:rPr>
        <w:t xml:space="preserve"> у новій редакції</w:t>
      </w:r>
      <w:r>
        <w:rPr>
          <w:lang w:val="uk-UA"/>
        </w:rPr>
        <w:t xml:space="preserve"> (додається).</w:t>
      </w:r>
    </w:p>
    <w:p w14:paraId="2F1899D3" w14:textId="77777777" w:rsidR="000F054D" w:rsidRDefault="000F054D" w:rsidP="000F054D">
      <w:pPr>
        <w:tabs>
          <w:tab w:val="left" w:pos="4350"/>
        </w:tabs>
        <w:jc w:val="both"/>
        <w:rPr>
          <w:lang w:val="uk-UA"/>
        </w:rPr>
      </w:pPr>
    </w:p>
    <w:p w14:paraId="578AC173" w14:textId="599759EE" w:rsidR="000F054D" w:rsidRPr="000F054D" w:rsidRDefault="000F054D" w:rsidP="000F054D">
      <w:pPr>
        <w:spacing w:after="0"/>
        <w:jc w:val="both"/>
        <w:rPr>
          <w:lang w:val="uk-UA"/>
        </w:rPr>
      </w:pPr>
      <w:r>
        <w:rPr>
          <w:lang w:val="uk-UA"/>
        </w:rPr>
        <w:t xml:space="preserve">2.Визнати таким, що втратило чинність, </w:t>
      </w:r>
      <w:r w:rsidRPr="000F054D">
        <w:rPr>
          <w:lang w:val="uk-UA"/>
        </w:rPr>
        <w:t>рішення 4 сесії міської ради 8 скликання від 29 січня 2021 року №121 «Про затвердження Переліку адміністративних послуг, які надаються через управління «Центр надання адміністративних послуг» виконавчого комітету Жмеринської міської ради Вінницької області»</w:t>
      </w:r>
      <w:r w:rsidR="006323EC">
        <w:rPr>
          <w:lang w:val="uk-UA"/>
        </w:rPr>
        <w:t>.</w:t>
      </w:r>
    </w:p>
    <w:p w14:paraId="754D2B42" w14:textId="012C3B50" w:rsidR="0092601F" w:rsidRPr="0092601F" w:rsidRDefault="0092601F" w:rsidP="000F054D">
      <w:pPr>
        <w:jc w:val="both"/>
        <w:rPr>
          <w:lang w:val="uk-UA"/>
        </w:rPr>
      </w:pPr>
    </w:p>
    <w:p w14:paraId="090317CE" w14:textId="77777777" w:rsidR="00B84BEC" w:rsidRPr="000D1294" w:rsidRDefault="00ED14C9" w:rsidP="00ED14C9">
      <w:pPr>
        <w:spacing w:line="276" w:lineRule="auto"/>
        <w:jc w:val="both"/>
        <w:rPr>
          <w:lang w:val="uk-UA"/>
        </w:rPr>
      </w:pPr>
      <w:r>
        <w:rPr>
          <w:lang w:val="uk-UA"/>
        </w:rPr>
        <w:lastRenderedPageBreak/>
        <w:t>3.</w:t>
      </w:r>
      <w:r w:rsidR="00B84BEC">
        <w:rPr>
          <w:lang w:val="uk-UA"/>
        </w:rPr>
        <w:t>Суб’єктам надання адміністративних послуг забезпечити доступ до інформаційних та технологічних карток даних адміністративних послуг суб’єктам звернень.</w:t>
      </w:r>
    </w:p>
    <w:p w14:paraId="56B4EE6F" w14:textId="77777777" w:rsidR="00B84BEC" w:rsidRDefault="00ED14C9" w:rsidP="00ED14C9">
      <w:pPr>
        <w:spacing w:before="240" w:line="276" w:lineRule="auto"/>
        <w:jc w:val="both"/>
        <w:rPr>
          <w:lang w:val="uk-UA"/>
        </w:rPr>
      </w:pPr>
      <w:r>
        <w:rPr>
          <w:lang w:val="uk-UA"/>
        </w:rPr>
        <w:t>4.</w:t>
      </w:r>
      <w:r w:rsidR="00B84BEC">
        <w:rPr>
          <w:lang w:val="uk-UA"/>
        </w:rPr>
        <w:t>Контроль за виконанням рішення покласти на постійну комісію міської             ради з питань прав людини, законності, депутатської діяльності, етики та регламенту</w:t>
      </w:r>
      <w:r w:rsidR="00F76A47">
        <w:rPr>
          <w:lang w:val="uk-UA"/>
        </w:rPr>
        <w:t xml:space="preserve"> (Павло СКОРКОВСЬКИЙ)</w:t>
      </w:r>
      <w:r w:rsidR="00B84BEC">
        <w:rPr>
          <w:lang w:val="uk-UA"/>
        </w:rPr>
        <w:t>.</w:t>
      </w:r>
    </w:p>
    <w:p w14:paraId="762C05CB" w14:textId="77777777" w:rsidR="0020021E" w:rsidRDefault="0020021E" w:rsidP="00ED14C9">
      <w:pPr>
        <w:tabs>
          <w:tab w:val="left" w:pos="216"/>
        </w:tabs>
        <w:spacing w:line="276" w:lineRule="auto"/>
        <w:jc w:val="both"/>
        <w:rPr>
          <w:lang w:val="uk-UA"/>
        </w:rPr>
      </w:pPr>
    </w:p>
    <w:p w14:paraId="11E7250D" w14:textId="77777777" w:rsidR="0020021E" w:rsidRDefault="0020021E" w:rsidP="00592CF5">
      <w:pPr>
        <w:tabs>
          <w:tab w:val="left" w:pos="216"/>
        </w:tabs>
        <w:jc w:val="both"/>
        <w:rPr>
          <w:lang w:val="uk-UA"/>
        </w:rPr>
      </w:pPr>
    </w:p>
    <w:p w14:paraId="6B851134" w14:textId="77777777" w:rsidR="0020021E" w:rsidRDefault="0020021E" w:rsidP="0020021E">
      <w:pPr>
        <w:tabs>
          <w:tab w:val="left" w:pos="216"/>
        </w:tabs>
        <w:jc w:val="both"/>
        <w:rPr>
          <w:b/>
          <w:lang w:val="uk-UA"/>
        </w:rPr>
      </w:pPr>
      <w:r w:rsidRPr="0020021E">
        <w:rPr>
          <w:b/>
          <w:lang w:val="uk-UA"/>
        </w:rPr>
        <w:t>Секретар міської ради</w:t>
      </w:r>
      <w:r w:rsidRPr="0020021E">
        <w:rPr>
          <w:b/>
          <w:lang w:val="uk-UA"/>
        </w:rPr>
        <w:tab/>
      </w:r>
      <w:r w:rsidRPr="0020021E">
        <w:rPr>
          <w:b/>
          <w:lang w:val="uk-UA"/>
        </w:rPr>
        <w:tab/>
      </w:r>
      <w:r w:rsidRPr="0020021E">
        <w:rPr>
          <w:b/>
          <w:lang w:val="uk-UA"/>
        </w:rPr>
        <w:tab/>
      </w:r>
      <w:r>
        <w:rPr>
          <w:b/>
          <w:lang w:val="uk-UA"/>
        </w:rPr>
        <w:t xml:space="preserve">           </w:t>
      </w:r>
      <w:r w:rsidRPr="0020021E">
        <w:rPr>
          <w:b/>
          <w:lang w:val="uk-UA"/>
        </w:rPr>
        <w:t xml:space="preserve">   Вадим КОЖУХОВСЬКИЙ</w:t>
      </w:r>
    </w:p>
    <w:p w14:paraId="6AF1DB8B" w14:textId="77777777" w:rsidR="00271B74" w:rsidRDefault="00271B74" w:rsidP="0020021E">
      <w:pPr>
        <w:tabs>
          <w:tab w:val="left" w:pos="216"/>
        </w:tabs>
        <w:jc w:val="both"/>
        <w:rPr>
          <w:b/>
          <w:lang w:val="uk-UA"/>
        </w:rPr>
      </w:pPr>
    </w:p>
    <w:p w14:paraId="5B8053D0" w14:textId="77777777" w:rsidR="00271B74" w:rsidRDefault="00271B74" w:rsidP="0020021E">
      <w:pPr>
        <w:tabs>
          <w:tab w:val="left" w:pos="216"/>
        </w:tabs>
        <w:jc w:val="both"/>
        <w:rPr>
          <w:b/>
          <w:lang w:val="uk-UA"/>
        </w:rPr>
      </w:pPr>
    </w:p>
    <w:p w14:paraId="651C3730" w14:textId="77777777" w:rsidR="0020476E" w:rsidRDefault="0020476E" w:rsidP="0020021E">
      <w:pPr>
        <w:tabs>
          <w:tab w:val="left" w:pos="216"/>
        </w:tabs>
        <w:jc w:val="both"/>
        <w:rPr>
          <w:b/>
          <w:lang w:val="uk-UA"/>
        </w:rPr>
      </w:pPr>
    </w:p>
    <w:p w14:paraId="067E2A79" w14:textId="77777777" w:rsidR="002E1DB7" w:rsidRDefault="002E1DB7" w:rsidP="0020021E">
      <w:pPr>
        <w:tabs>
          <w:tab w:val="left" w:pos="216"/>
        </w:tabs>
        <w:jc w:val="both"/>
        <w:rPr>
          <w:b/>
          <w:lang w:val="uk-UA"/>
        </w:rPr>
      </w:pPr>
    </w:p>
    <w:p w14:paraId="31300500" w14:textId="77777777" w:rsidR="002E1DB7" w:rsidRDefault="002E1DB7" w:rsidP="0020021E">
      <w:pPr>
        <w:tabs>
          <w:tab w:val="left" w:pos="216"/>
        </w:tabs>
        <w:jc w:val="both"/>
        <w:rPr>
          <w:b/>
          <w:lang w:val="uk-UA"/>
        </w:rPr>
      </w:pPr>
    </w:p>
    <w:p w14:paraId="1A3CAED0" w14:textId="77777777" w:rsidR="002E1DB7" w:rsidRDefault="002E1DB7" w:rsidP="0020021E">
      <w:pPr>
        <w:tabs>
          <w:tab w:val="left" w:pos="216"/>
        </w:tabs>
        <w:jc w:val="both"/>
        <w:rPr>
          <w:b/>
          <w:lang w:val="uk-UA"/>
        </w:rPr>
      </w:pPr>
    </w:p>
    <w:p w14:paraId="250B24ED" w14:textId="77777777" w:rsidR="0020476E" w:rsidRDefault="0020476E" w:rsidP="0020021E">
      <w:pPr>
        <w:tabs>
          <w:tab w:val="left" w:pos="216"/>
        </w:tabs>
        <w:jc w:val="both"/>
        <w:rPr>
          <w:b/>
          <w:lang w:val="uk-UA"/>
        </w:rPr>
      </w:pPr>
    </w:p>
    <w:p w14:paraId="379456E3" w14:textId="77777777" w:rsidR="00CF7398" w:rsidRDefault="00CF7398" w:rsidP="0020021E">
      <w:pPr>
        <w:tabs>
          <w:tab w:val="left" w:pos="216"/>
        </w:tabs>
        <w:jc w:val="both"/>
        <w:rPr>
          <w:b/>
          <w:lang w:val="uk-UA"/>
        </w:rPr>
      </w:pPr>
    </w:p>
    <w:p w14:paraId="50D6248C" w14:textId="77777777" w:rsidR="00CF7398" w:rsidRDefault="00CF7398" w:rsidP="0020021E">
      <w:pPr>
        <w:tabs>
          <w:tab w:val="left" w:pos="216"/>
        </w:tabs>
        <w:jc w:val="both"/>
        <w:rPr>
          <w:b/>
          <w:lang w:val="uk-UA"/>
        </w:rPr>
      </w:pPr>
    </w:p>
    <w:p w14:paraId="4244DFC8" w14:textId="77777777" w:rsidR="00CF7398" w:rsidRDefault="00CF7398" w:rsidP="0020021E">
      <w:pPr>
        <w:tabs>
          <w:tab w:val="left" w:pos="216"/>
        </w:tabs>
        <w:jc w:val="both"/>
        <w:rPr>
          <w:b/>
          <w:lang w:val="uk-UA"/>
        </w:rPr>
      </w:pPr>
    </w:p>
    <w:p w14:paraId="6749DC16" w14:textId="77777777" w:rsidR="0020476E" w:rsidRDefault="0020476E" w:rsidP="0020021E">
      <w:pPr>
        <w:tabs>
          <w:tab w:val="left" w:pos="216"/>
        </w:tabs>
        <w:jc w:val="both"/>
        <w:rPr>
          <w:b/>
          <w:lang w:val="uk-UA"/>
        </w:rPr>
      </w:pPr>
    </w:p>
    <w:p w14:paraId="78B8DCDE" w14:textId="77777777" w:rsidR="00875A9E" w:rsidRDefault="00875A9E" w:rsidP="0020021E">
      <w:pPr>
        <w:tabs>
          <w:tab w:val="left" w:pos="216"/>
        </w:tabs>
        <w:jc w:val="both"/>
        <w:rPr>
          <w:b/>
          <w:lang w:val="uk-UA"/>
        </w:rPr>
      </w:pPr>
    </w:p>
    <w:p w14:paraId="406B6F87" w14:textId="77777777" w:rsidR="00875A9E" w:rsidRDefault="00875A9E" w:rsidP="0020021E">
      <w:pPr>
        <w:tabs>
          <w:tab w:val="left" w:pos="216"/>
        </w:tabs>
        <w:jc w:val="both"/>
        <w:rPr>
          <w:b/>
          <w:lang w:val="uk-UA"/>
        </w:rPr>
      </w:pPr>
    </w:p>
    <w:p w14:paraId="174CA5B2" w14:textId="77777777" w:rsidR="00875A9E" w:rsidRDefault="00875A9E" w:rsidP="0020021E">
      <w:pPr>
        <w:tabs>
          <w:tab w:val="left" w:pos="216"/>
        </w:tabs>
        <w:jc w:val="both"/>
        <w:rPr>
          <w:b/>
          <w:lang w:val="uk-UA"/>
        </w:rPr>
      </w:pPr>
    </w:p>
    <w:p w14:paraId="4F61C3EF" w14:textId="77777777" w:rsidR="00875A9E" w:rsidRDefault="00875A9E" w:rsidP="0020021E">
      <w:pPr>
        <w:tabs>
          <w:tab w:val="left" w:pos="216"/>
        </w:tabs>
        <w:jc w:val="both"/>
        <w:rPr>
          <w:b/>
          <w:lang w:val="uk-UA"/>
        </w:rPr>
      </w:pPr>
    </w:p>
    <w:p w14:paraId="3605032F" w14:textId="77777777" w:rsidR="00875A9E" w:rsidRDefault="00875A9E" w:rsidP="0020021E">
      <w:pPr>
        <w:tabs>
          <w:tab w:val="left" w:pos="216"/>
        </w:tabs>
        <w:jc w:val="both"/>
        <w:rPr>
          <w:b/>
          <w:lang w:val="uk-UA"/>
        </w:rPr>
      </w:pPr>
    </w:p>
    <w:p w14:paraId="3FB88E0F" w14:textId="77777777" w:rsidR="00875A9E" w:rsidRDefault="00875A9E" w:rsidP="0020021E">
      <w:pPr>
        <w:tabs>
          <w:tab w:val="left" w:pos="216"/>
        </w:tabs>
        <w:jc w:val="both"/>
        <w:rPr>
          <w:b/>
          <w:lang w:val="uk-UA"/>
        </w:rPr>
      </w:pPr>
    </w:p>
    <w:p w14:paraId="67F07C96" w14:textId="77777777" w:rsidR="00875A9E" w:rsidRDefault="00875A9E" w:rsidP="0020021E">
      <w:pPr>
        <w:tabs>
          <w:tab w:val="left" w:pos="216"/>
        </w:tabs>
        <w:jc w:val="both"/>
        <w:rPr>
          <w:b/>
          <w:lang w:val="uk-UA"/>
        </w:rPr>
      </w:pPr>
    </w:p>
    <w:p w14:paraId="65A3F66C" w14:textId="77777777" w:rsidR="00875A9E" w:rsidRDefault="00875A9E" w:rsidP="0020021E">
      <w:pPr>
        <w:tabs>
          <w:tab w:val="left" w:pos="216"/>
        </w:tabs>
        <w:jc w:val="both"/>
        <w:rPr>
          <w:b/>
          <w:lang w:val="uk-UA"/>
        </w:rPr>
      </w:pPr>
    </w:p>
    <w:p w14:paraId="12A63AF5" w14:textId="77777777" w:rsidR="00CE52B4" w:rsidRPr="00EA653E" w:rsidRDefault="00CE52B4" w:rsidP="00CE52B4">
      <w:pPr>
        <w:rPr>
          <w:lang w:val="uk-UA"/>
        </w:rPr>
      </w:pPr>
    </w:p>
    <w:p w14:paraId="0E308ACB" w14:textId="77777777" w:rsidR="00CE52B4" w:rsidRPr="00EA653E" w:rsidRDefault="00CE52B4" w:rsidP="00CE52B4">
      <w:pPr>
        <w:rPr>
          <w:lang w:val="uk-UA"/>
        </w:rPr>
      </w:pPr>
    </w:p>
    <w:p w14:paraId="774953A7" w14:textId="77777777" w:rsidR="008A19CF" w:rsidRPr="00EA653E" w:rsidRDefault="008A19CF">
      <w:pPr>
        <w:rPr>
          <w:lang w:val="uk-UA"/>
        </w:rPr>
      </w:pPr>
    </w:p>
    <w:sectPr w:rsidR="008A19CF" w:rsidRPr="00EA653E" w:rsidSect="00623608">
      <w:pgSz w:w="11906" w:h="16838" w:code="9"/>
      <w:pgMar w:top="993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C3D66"/>
    <w:multiLevelType w:val="hybridMultilevel"/>
    <w:tmpl w:val="4A449006"/>
    <w:lvl w:ilvl="0" w:tplc="F3F21D8E">
      <w:start w:val="2304"/>
      <w:numFmt w:val="bullet"/>
      <w:lvlText w:val="-"/>
      <w:lvlJc w:val="left"/>
      <w:pPr>
        <w:ind w:left="2912" w:hanging="360"/>
      </w:pPr>
      <w:rPr>
        <w:rFonts w:ascii="Times New Roman" w:eastAsiaTheme="minorHAnsi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23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95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672" w:hanging="360"/>
      </w:pPr>
      <w:rPr>
        <w:rFonts w:ascii="Wingdings" w:hAnsi="Wingdings" w:hint="default"/>
      </w:rPr>
    </w:lvl>
  </w:abstractNum>
  <w:abstractNum w:abstractNumId="1" w15:restartNumberingAfterBreak="0">
    <w:nsid w:val="1F32064E"/>
    <w:multiLevelType w:val="hybridMultilevel"/>
    <w:tmpl w:val="212C14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803A6F"/>
    <w:multiLevelType w:val="hybridMultilevel"/>
    <w:tmpl w:val="39D058DC"/>
    <w:lvl w:ilvl="0" w:tplc="2EC6AE6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E5BFE"/>
    <w:multiLevelType w:val="hybridMultilevel"/>
    <w:tmpl w:val="1110D1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878AB"/>
    <w:multiLevelType w:val="hybridMultilevel"/>
    <w:tmpl w:val="B6B02236"/>
    <w:lvl w:ilvl="0" w:tplc="27B4A1B2">
      <w:start w:val="1"/>
      <w:numFmt w:val="decimal"/>
      <w:lvlText w:val="%1."/>
      <w:lvlJc w:val="left"/>
      <w:pPr>
        <w:ind w:left="816" w:hanging="4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F35"/>
    <w:rsid w:val="00002B38"/>
    <w:rsid w:val="00041BEC"/>
    <w:rsid w:val="000424D5"/>
    <w:rsid w:val="00056A03"/>
    <w:rsid w:val="000578EE"/>
    <w:rsid w:val="00067CC4"/>
    <w:rsid w:val="00094862"/>
    <w:rsid w:val="00095C91"/>
    <w:rsid w:val="000F054D"/>
    <w:rsid w:val="000F7E8C"/>
    <w:rsid w:val="00116551"/>
    <w:rsid w:val="00116F20"/>
    <w:rsid w:val="00123C21"/>
    <w:rsid w:val="0013665A"/>
    <w:rsid w:val="00153FFB"/>
    <w:rsid w:val="001572C8"/>
    <w:rsid w:val="001629EA"/>
    <w:rsid w:val="00171B6C"/>
    <w:rsid w:val="001811CD"/>
    <w:rsid w:val="001A7F2B"/>
    <w:rsid w:val="001D63EC"/>
    <w:rsid w:val="0020021E"/>
    <w:rsid w:val="0020476E"/>
    <w:rsid w:val="00224F06"/>
    <w:rsid w:val="002343A5"/>
    <w:rsid w:val="0025005C"/>
    <w:rsid w:val="00251B11"/>
    <w:rsid w:val="00271B74"/>
    <w:rsid w:val="00284AC1"/>
    <w:rsid w:val="002A658F"/>
    <w:rsid w:val="002B51BC"/>
    <w:rsid w:val="002C35D1"/>
    <w:rsid w:val="002C74F1"/>
    <w:rsid w:val="002D0408"/>
    <w:rsid w:val="002D20C6"/>
    <w:rsid w:val="002E1DB7"/>
    <w:rsid w:val="00326EFE"/>
    <w:rsid w:val="003617C5"/>
    <w:rsid w:val="00375275"/>
    <w:rsid w:val="00393F8C"/>
    <w:rsid w:val="003A09BE"/>
    <w:rsid w:val="003A1F0E"/>
    <w:rsid w:val="003B66C3"/>
    <w:rsid w:val="003C1835"/>
    <w:rsid w:val="003F76FB"/>
    <w:rsid w:val="003F7AD0"/>
    <w:rsid w:val="00421090"/>
    <w:rsid w:val="0042711D"/>
    <w:rsid w:val="00436F75"/>
    <w:rsid w:val="004430DD"/>
    <w:rsid w:val="00447020"/>
    <w:rsid w:val="00452931"/>
    <w:rsid w:val="004553B5"/>
    <w:rsid w:val="00464F4C"/>
    <w:rsid w:val="00467348"/>
    <w:rsid w:val="00472774"/>
    <w:rsid w:val="00472DFF"/>
    <w:rsid w:val="00483B3D"/>
    <w:rsid w:val="0049117C"/>
    <w:rsid w:val="004A0478"/>
    <w:rsid w:val="004A5B4F"/>
    <w:rsid w:val="004A6257"/>
    <w:rsid w:val="004C5844"/>
    <w:rsid w:val="004C5927"/>
    <w:rsid w:val="004D6678"/>
    <w:rsid w:val="004D77E5"/>
    <w:rsid w:val="004D7916"/>
    <w:rsid w:val="004E48CA"/>
    <w:rsid w:val="00500D80"/>
    <w:rsid w:val="00507C0C"/>
    <w:rsid w:val="005324BE"/>
    <w:rsid w:val="00532C23"/>
    <w:rsid w:val="00541831"/>
    <w:rsid w:val="0054400E"/>
    <w:rsid w:val="00555273"/>
    <w:rsid w:val="005722EF"/>
    <w:rsid w:val="0057352F"/>
    <w:rsid w:val="005915FC"/>
    <w:rsid w:val="00592CF5"/>
    <w:rsid w:val="005972B2"/>
    <w:rsid w:val="005A1D7C"/>
    <w:rsid w:val="005A2AD7"/>
    <w:rsid w:val="005A50FD"/>
    <w:rsid w:val="005D187E"/>
    <w:rsid w:val="005E571A"/>
    <w:rsid w:val="005E57B8"/>
    <w:rsid w:val="005E5DCD"/>
    <w:rsid w:val="005E6DB1"/>
    <w:rsid w:val="005F06F9"/>
    <w:rsid w:val="005F2BA3"/>
    <w:rsid w:val="005F3359"/>
    <w:rsid w:val="0061734C"/>
    <w:rsid w:val="00617C6D"/>
    <w:rsid w:val="00623608"/>
    <w:rsid w:val="006323EC"/>
    <w:rsid w:val="006343B4"/>
    <w:rsid w:val="00634B15"/>
    <w:rsid w:val="00647336"/>
    <w:rsid w:val="00650119"/>
    <w:rsid w:val="0067565D"/>
    <w:rsid w:val="00677BC0"/>
    <w:rsid w:val="006906C1"/>
    <w:rsid w:val="006A23E4"/>
    <w:rsid w:val="006A56D8"/>
    <w:rsid w:val="006C64EB"/>
    <w:rsid w:val="006C710C"/>
    <w:rsid w:val="006D0409"/>
    <w:rsid w:val="006D2F4D"/>
    <w:rsid w:val="006E7E3A"/>
    <w:rsid w:val="007422D4"/>
    <w:rsid w:val="007574D6"/>
    <w:rsid w:val="0077503B"/>
    <w:rsid w:val="007750DF"/>
    <w:rsid w:val="007A2B9C"/>
    <w:rsid w:val="007C49F2"/>
    <w:rsid w:val="007D155A"/>
    <w:rsid w:val="007D7B0B"/>
    <w:rsid w:val="007D7C66"/>
    <w:rsid w:val="007F146A"/>
    <w:rsid w:val="007F354A"/>
    <w:rsid w:val="00822A24"/>
    <w:rsid w:val="00826208"/>
    <w:rsid w:val="008445C8"/>
    <w:rsid w:val="00845256"/>
    <w:rsid w:val="008474AA"/>
    <w:rsid w:val="008575FB"/>
    <w:rsid w:val="00865E90"/>
    <w:rsid w:val="0087435B"/>
    <w:rsid w:val="00875A9E"/>
    <w:rsid w:val="00885297"/>
    <w:rsid w:val="008A19CF"/>
    <w:rsid w:val="008A2CB4"/>
    <w:rsid w:val="008A5F09"/>
    <w:rsid w:val="008C7BCA"/>
    <w:rsid w:val="008D2078"/>
    <w:rsid w:val="008E4662"/>
    <w:rsid w:val="008E557B"/>
    <w:rsid w:val="008F42C5"/>
    <w:rsid w:val="00903BDA"/>
    <w:rsid w:val="009164E0"/>
    <w:rsid w:val="0092601F"/>
    <w:rsid w:val="009376B5"/>
    <w:rsid w:val="00940166"/>
    <w:rsid w:val="00950D45"/>
    <w:rsid w:val="009677D2"/>
    <w:rsid w:val="00973121"/>
    <w:rsid w:val="00995630"/>
    <w:rsid w:val="009B166C"/>
    <w:rsid w:val="009B4C0B"/>
    <w:rsid w:val="009C38C6"/>
    <w:rsid w:val="009D3DAD"/>
    <w:rsid w:val="009D3E0C"/>
    <w:rsid w:val="009F6B99"/>
    <w:rsid w:val="00A13123"/>
    <w:rsid w:val="00A20588"/>
    <w:rsid w:val="00A316ED"/>
    <w:rsid w:val="00A572A5"/>
    <w:rsid w:val="00A628E7"/>
    <w:rsid w:val="00A7177E"/>
    <w:rsid w:val="00A719BC"/>
    <w:rsid w:val="00AA6D83"/>
    <w:rsid w:val="00AC5E34"/>
    <w:rsid w:val="00AF1B8E"/>
    <w:rsid w:val="00B03863"/>
    <w:rsid w:val="00B04088"/>
    <w:rsid w:val="00B15736"/>
    <w:rsid w:val="00B2049C"/>
    <w:rsid w:val="00B34727"/>
    <w:rsid w:val="00B3654A"/>
    <w:rsid w:val="00B36AC6"/>
    <w:rsid w:val="00B432A0"/>
    <w:rsid w:val="00B44BE3"/>
    <w:rsid w:val="00B46BF7"/>
    <w:rsid w:val="00B65419"/>
    <w:rsid w:val="00B77262"/>
    <w:rsid w:val="00B77796"/>
    <w:rsid w:val="00B84BEC"/>
    <w:rsid w:val="00B8783A"/>
    <w:rsid w:val="00B936CB"/>
    <w:rsid w:val="00B93E58"/>
    <w:rsid w:val="00B93F6A"/>
    <w:rsid w:val="00B941D6"/>
    <w:rsid w:val="00B95823"/>
    <w:rsid w:val="00BE28BD"/>
    <w:rsid w:val="00BE610B"/>
    <w:rsid w:val="00C037F0"/>
    <w:rsid w:val="00C13AC5"/>
    <w:rsid w:val="00C2291E"/>
    <w:rsid w:val="00C24BDA"/>
    <w:rsid w:val="00C277E9"/>
    <w:rsid w:val="00C3502E"/>
    <w:rsid w:val="00C51769"/>
    <w:rsid w:val="00C54935"/>
    <w:rsid w:val="00CC1816"/>
    <w:rsid w:val="00CE057D"/>
    <w:rsid w:val="00CE52B4"/>
    <w:rsid w:val="00CF324C"/>
    <w:rsid w:val="00CF7398"/>
    <w:rsid w:val="00D001A3"/>
    <w:rsid w:val="00D15A90"/>
    <w:rsid w:val="00D16421"/>
    <w:rsid w:val="00D24FE4"/>
    <w:rsid w:val="00D259F6"/>
    <w:rsid w:val="00D47F5B"/>
    <w:rsid w:val="00D74B18"/>
    <w:rsid w:val="00D77266"/>
    <w:rsid w:val="00D77AB3"/>
    <w:rsid w:val="00D813F1"/>
    <w:rsid w:val="00D8186A"/>
    <w:rsid w:val="00DA24CA"/>
    <w:rsid w:val="00DA6E41"/>
    <w:rsid w:val="00DB4B8E"/>
    <w:rsid w:val="00DD1AB5"/>
    <w:rsid w:val="00DE5779"/>
    <w:rsid w:val="00E03A03"/>
    <w:rsid w:val="00E13CA9"/>
    <w:rsid w:val="00E209AA"/>
    <w:rsid w:val="00E22708"/>
    <w:rsid w:val="00E308B9"/>
    <w:rsid w:val="00E32BAF"/>
    <w:rsid w:val="00E3559C"/>
    <w:rsid w:val="00E77A89"/>
    <w:rsid w:val="00E83B1C"/>
    <w:rsid w:val="00E93C27"/>
    <w:rsid w:val="00E95078"/>
    <w:rsid w:val="00EA653E"/>
    <w:rsid w:val="00EC3292"/>
    <w:rsid w:val="00EC3AA6"/>
    <w:rsid w:val="00EC72AB"/>
    <w:rsid w:val="00ED14C9"/>
    <w:rsid w:val="00ED4658"/>
    <w:rsid w:val="00EE147F"/>
    <w:rsid w:val="00F06CFD"/>
    <w:rsid w:val="00F10D62"/>
    <w:rsid w:val="00F12AB0"/>
    <w:rsid w:val="00F14F35"/>
    <w:rsid w:val="00F24467"/>
    <w:rsid w:val="00F34829"/>
    <w:rsid w:val="00F51D44"/>
    <w:rsid w:val="00F600FE"/>
    <w:rsid w:val="00F76A47"/>
    <w:rsid w:val="00F8457E"/>
    <w:rsid w:val="00F95F29"/>
    <w:rsid w:val="00FB38AF"/>
    <w:rsid w:val="00FC6615"/>
    <w:rsid w:val="00FD0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93CC0"/>
  <w15:chartTrackingRefBased/>
  <w15:docId w15:val="{EE92A0B4-CD12-4AA2-9A05-2BCC0ACBB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2C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2C74F1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FB38AF"/>
    <w:pPr>
      <w:ind w:left="720"/>
      <w:contextualSpacing/>
    </w:pPr>
  </w:style>
  <w:style w:type="character" w:styleId="a6">
    <w:name w:val="annotation reference"/>
    <w:basedOn w:val="a0"/>
    <w:uiPriority w:val="99"/>
    <w:semiHidden/>
    <w:unhideWhenUsed/>
    <w:rsid w:val="00B04088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04088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04088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04088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04088"/>
    <w:rPr>
      <w:b/>
      <w:bCs/>
      <w:sz w:val="20"/>
      <w:szCs w:val="20"/>
    </w:rPr>
  </w:style>
  <w:style w:type="character" w:customStyle="1" w:styleId="rvts23">
    <w:name w:val="rvts23"/>
    <w:rsid w:val="008575FB"/>
  </w:style>
  <w:style w:type="paragraph" w:styleId="ab">
    <w:name w:val="No Spacing"/>
    <w:uiPriority w:val="1"/>
    <w:qFormat/>
    <w:rsid w:val="00950D45"/>
    <w:pPr>
      <w:spacing w:after="0" w:line="240" w:lineRule="auto"/>
    </w:pPr>
  </w:style>
  <w:style w:type="character" w:styleId="ac">
    <w:name w:val="Emphasis"/>
    <w:basedOn w:val="a0"/>
    <w:qFormat/>
    <w:rsid w:val="00094862"/>
    <w:rPr>
      <w:i/>
      <w:iCs/>
    </w:rPr>
  </w:style>
  <w:style w:type="character" w:styleId="ad">
    <w:name w:val="Hyperlink"/>
    <w:basedOn w:val="a0"/>
    <w:uiPriority w:val="99"/>
    <w:semiHidden/>
    <w:unhideWhenUsed/>
    <w:rsid w:val="00BE61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07DBA6-175A-4E34-A842-58D97A087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Белонюк Ольга</dc:creator>
  <cp:keywords/>
  <dc:description/>
  <cp:lastModifiedBy>Адміністратор</cp:lastModifiedBy>
  <cp:revision>14</cp:revision>
  <cp:lastPrinted>2025-08-21T08:37:00Z</cp:lastPrinted>
  <dcterms:created xsi:type="dcterms:W3CDTF">2025-07-03T05:50:00Z</dcterms:created>
  <dcterms:modified xsi:type="dcterms:W3CDTF">2025-08-21T08:37:00Z</dcterms:modified>
</cp:coreProperties>
</file>